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176" w:rsidRDefault="00560176" w:rsidP="00560176">
      <w:pPr>
        <w:spacing w:line="3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43180</wp:posOffset>
                </wp:positionV>
                <wp:extent cx="2333625" cy="297180"/>
                <wp:effectExtent l="9525" t="5080" r="9525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76" w:rsidRDefault="00560176" w:rsidP="00560176"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8.75pt;margin-top:3.4pt;width:183.7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kOQIAAFEEAAAOAAAAZHJzL2Uyb0RvYy54bWysVM2O0zAQviPxDpbvNG3a7rZR09XSpQhp&#10;+ZEWHsB1nMTC8RjbbVIeYHkDTly481x9DsZOt1QL4oDIwfJ4xp9nvm8mi6uuUWQnrJOgczoaDCkR&#10;mkMhdZXTD+/Xz2aUOM90wRRokdO9cPRq+fTJojWZSKEGVQhLEES7rDU5rb03WZI4XouGuQEYodFZ&#10;gm2YR9NWSWFZi+iNStLh8CJpwRbGAhfO4elN76TLiF+Wgvu3ZemEJyqnmJuPq43rJqzJcsGyyjJT&#10;S35Mg/1DFg2TGh89Qd0wz8jWyt+gGsktOCj9gEOTQFlKLmINWM1o+Kiau5oZEWtBcpw50eT+Hyx/&#10;s3tniSxymlKiWYMSHb5+OXz7cfh+T9JAT2tchlF3BuN89xw6lDmW6swt8I+OaFjVTFfi2lpoa8EK&#10;TG8UbiZnV3scF0A27Wso8B229RCButI2gTtkgyA6yrQ/SSM6TzgepuPx+CKdUsLRl84vR7OoXcKy&#10;h9vGOv9SQEPCJqcWpY/obHfrfMiGZQ8h4TEHShZrqVQ0bLVZKUt2DNtkHb9YwKMwpUmb0/kU8/g7&#10;xDB+f4JopMd+V7LJ6ewUxLJA2wtdxG70TKp+jykrfeQxUNeT6LtNd9RlA8UeGbXQ9zXOIW5qsJ8p&#10;abGnc+o+bZkVlKhXGlWZjyaTMATRmEwvUzTsuWdz7mGaI1ROPSX9duX7wdkaK6saX+r7QMM1KlnK&#10;SHKQvM/qmDf2beT+OGNhMM7tGPXrT7D8CQAA//8DAFBLAwQUAAYACAAAACEAefQ96d4AAAAIAQAA&#10;DwAAAGRycy9kb3ducmV2LnhtbEyPwU7DMBBE70j8g7VIXBB1oE3ShjgVQgLBDdoKrm68TSLidbDd&#10;NPw9ywmOqxnNvleuJ9uLEX3oHCm4mSUgkGpnOmoU7LaP10sQIWoyuneECr4xwLo6Pyt1YdyJ3nDc&#10;xEbwCIVCK2hjHAopQ92i1WHmBiTODs5bHfn0jTRen3jc9vI2STJpdUf8odUDPrRYf26OVsFy8Tx+&#10;hJf563udHfpVvMrHpy+v1OXFdH8HIuIU/8rwi8/oUDHT3h3JBNErSPM85aqCjA04Xy1SdttzMM9A&#10;VqX8L1D9AAAA//8DAFBLAQItABQABgAIAAAAIQC2gziS/gAAAOEBAAATAAAAAAAAAAAAAAAAAAAA&#10;AABbQ29udGVudF9UeXBlc10ueG1sUEsBAi0AFAAGAAgAAAAhADj9If/WAAAAlAEAAAsAAAAAAAAA&#10;AAAAAAAALwEAAF9yZWxzLy5yZWxzUEsBAi0AFAAGAAgAAAAhAAuJ32Q5AgAAUQQAAA4AAAAAAAAA&#10;AAAAAAAALgIAAGRycy9lMm9Eb2MueG1sUEsBAi0AFAAGAAgAAAAhAHn0PeneAAAACAEAAA8AAAAA&#10;AAAAAAAAAAAAkwQAAGRycy9kb3ducmV2LnhtbFBLBQYAAAAABAAEAPMAAACeBQAAAAA=&#10;">
                <v:textbox>
                  <w:txbxContent>
                    <w:p w:rsidR="00560176" w:rsidRDefault="00560176" w:rsidP="00560176"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560176" w:rsidRDefault="00560176" w:rsidP="00560176">
      <w:pPr>
        <w:spacing w:line="300" w:lineRule="exact"/>
        <w:rPr>
          <w:sz w:val="24"/>
        </w:rPr>
      </w:pPr>
    </w:p>
    <w:p w:rsidR="00560176" w:rsidRDefault="00560176" w:rsidP="00560176"/>
    <w:p w:rsidR="00560176" w:rsidRDefault="00560176" w:rsidP="00560176"/>
    <w:p w:rsidR="00560176" w:rsidRDefault="00560176" w:rsidP="00560176"/>
    <w:p w:rsidR="00560176" w:rsidRDefault="00560176" w:rsidP="00560176">
      <w:pPr>
        <w:jc w:val="center"/>
        <w:rPr>
          <w:rFonts w:ascii="仿宋_GB2312" w:eastAsia="仿宋_GB2312" w:hAnsi="黑体"/>
          <w:spacing w:val="30"/>
          <w:sz w:val="52"/>
          <w:szCs w:val="52"/>
        </w:rPr>
      </w:pPr>
      <w:r>
        <w:rPr>
          <w:rFonts w:ascii="仿宋_GB2312" w:eastAsia="仿宋_GB2312" w:hAnsi="黑体" w:hint="eastAsia"/>
          <w:spacing w:val="30"/>
          <w:sz w:val="52"/>
          <w:szCs w:val="52"/>
        </w:rPr>
        <w:t>统计调查项目申请书</w:t>
      </w:r>
    </w:p>
    <w:p w:rsidR="00560176" w:rsidRDefault="00560176" w:rsidP="00560176">
      <w:pPr>
        <w:jc w:val="center"/>
        <w:rPr>
          <w:rFonts w:ascii="楷体_GB2312" w:eastAsia="楷体_GB2312" w:hAnsi="宋体"/>
          <w:spacing w:val="30"/>
          <w:sz w:val="28"/>
          <w:szCs w:val="28"/>
        </w:rPr>
      </w:pPr>
      <w:r>
        <w:rPr>
          <w:rFonts w:ascii="楷体_GB2312" w:eastAsia="楷体_GB2312" w:hAnsi="宋体" w:hint="eastAsia"/>
          <w:spacing w:val="30"/>
          <w:sz w:val="28"/>
          <w:szCs w:val="28"/>
        </w:rPr>
        <w:t>(新增地方调查项目适用)</w:t>
      </w:r>
    </w:p>
    <w:p w:rsidR="00560176" w:rsidRDefault="00560176" w:rsidP="00560176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60176" w:rsidTr="00560176">
        <w:trPr>
          <w:trHeight w:val="567"/>
        </w:trPr>
        <w:tc>
          <w:tcPr>
            <w:tcW w:w="8946" w:type="dxa"/>
            <w:hideMark/>
          </w:tcPr>
          <w:p w:rsidR="00560176" w:rsidRDefault="00560176">
            <w:pPr>
              <w:ind w:firstLineChars="500" w:firstLine="15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项目(制度)名称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560176" w:rsidTr="00560176">
        <w:trPr>
          <w:trHeight w:val="567"/>
        </w:trPr>
        <w:tc>
          <w:tcPr>
            <w:tcW w:w="8946" w:type="dxa"/>
            <w:hideMark/>
          </w:tcPr>
          <w:p w:rsidR="00560176" w:rsidRDefault="00560176">
            <w:pPr>
              <w:ind w:firstLineChars="525" w:firstLine="1575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项目类别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国家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部门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地方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申请单位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 责 人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联 系 人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 话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560176" w:rsidRDefault="00560176" w:rsidP="00560176">
            <w:pPr>
              <w:ind w:firstLineChars="550" w:firstLine="154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联 系 人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 话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电子邮件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  <w:hideMark/>
          </w:tcPr>
          <w:p w:rsidR="00560176" w:rsidRDefault="00560176">
            <w:pPr>
              <w:ind w:firstLineChars="550" w:firstLine="154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申请日期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560176" w:rsidTr="00560176">
        <w:trPr>
          <w:trHeight w:val="567"/>
        </w:trPr>
        <w:tc>
          <w:tcPr>
            <w:tcW w:w="7368" w:type="dxa"/>
          </w:tcPr>
          <w:p w:rsidR="00560176" w:rsidRDefault="00560176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60176" w:rsidRDefault="00560176" w:rsidP="00560176">
      <w:pPr>
        <w:jc w:val="center"/>
        <w:rPr>
          <w:rFonts w:ascii="宋体" w:hAnsi="宋体"/>
          <w:sz w:val="28"/>
          <w:szCs w:val="28"/>
        </w:rPr>
      </w:pPr>
    </w:p>
    <w:p w:rsidR="00560176" w:rsidRDefault="00560176" w:rsidP="00560176">
      <w:pPr>
        <w:jc w:val="center"/>
        <w:rPr>
          <w:rFonts w:ascii="宋体" w:hAnsi="宋体"/>
          <w:sz w:val="28"/>
          <w:szCs w:val="28"/>
        </w:rPr>
      </w:pPr>
    </w:p>
    <w:p w:rsidR="00560176" w:rsidRDefault="00560176" w:rsidP="00560176">
      <w:pPr>
        <w:jc w:val="center"/>
        <w:rPr>
          <w:rFonts w:ascii="宋体" w:hAnsi="宋体"/>
          <w:sz w:val="28"/>
          <w:szCs w:val="28"/>
        </w:rPr>
      </w:pPr>
    </w:p>
    <w:p w:rsidR="00560176" w:rsidRDefault="00560176" w:rsidP="00560176">
      <w:pPr>
        <w:jc w:val="center"/>
        <w:rPr>
          <w:rFonts w:ascii="宋体" w:hAnsi="宋体"/>
          <w:sz w:val="28"/>
          <w:szCs w:val="28"/>
        </w:rPr>
      </w:pPr>
    </w:p>
    <w:p w:rsidR="00560176" w:rsidRDefault="00560176" w:rsidP="00560176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国 家 统 计 局 制 定</w:t>
      </w:r>
    </w:p>
    <w:p w:rsidR="00560176" w:rsidRDefault="00560176" w:rsidP="00560176">
      <w:pPr>
        <w:spacing w:line="600" w:lineRule="exact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>二○二○年</w:t>
      </w:r>
      <w:r>
        <w:rPr>
          <w:rFonts w:ascii="仿宋_GB2312" w:eastAsia="仿宋_GB2312" w:hAnsi="宋体" w:hint="eastAsia"/>
          <w:b/>
          <w:spacing w:val="3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pacing w:val="30"/>
          <w:sz w:val="36"/>
        </w:rPr>
        <w:br w:type="page"/>
      </w:r>
      <w:r>
        <w:rPr>
          <w:rFonts w:ascii="黑体" w:eastAsia="黑体" w:hAnsi="宋体" w:hint="eastAsia"/>
          <w:spacing w:val="30"/>
          <w:sz w:val="24"/>
        </w:rPr>
        <w:lastRenderedPageBreak/>
        <w:t>一、项目基本情况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37"/>
      </w:tblGrid>
      <w:tr w:rsidR="00560176" w:rsidTr="00560176">
        <w:trPr>
          <w:cantSplit/>
          <w:trHeight w:val="7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  <w:t>1.调查项目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项目类别：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审批类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备案类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限部门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统计调查项目选填）</w:t>
            </w:r>
          </w:p>
        </w:tc>
      </w:tr>
      <w:tr w:rsidR="00560176" w:rsidTr="00AD475B">
        <w:trPr>
          <w:cantSplit/>
          <w:trHeight w:val="9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2.调查种类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按周期分：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普  查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常规调查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一次性调查</w:t>
            </w:r>
          </w:p>
        </w:tc>
      </w:tr>
      <w:tr w:rsidR="00560176" w:rsidTr="00AD475B">
        <w:trPr>
          <w:cantSplit/>
          <w:trHeight w:val="96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按调查主体分：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自主调查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联合调查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委托调查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委托单位名称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                                      </w:t>
            </w:r>
          </w:p>
        </w:tc>
      </w:tr>
      <w:tr w:rsidR="00560176" w:rsidTr="00AD475B">
        <w:trPr>
          <w:cantSplit/>
          <w:trHeight w:val="9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3.调查对象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企业法人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事业法人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机关法人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</w:rPr>
              <w:t>社团法人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产业活动单位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居民住户及个人 </w:t>
            </w:r>
            <w:r>
              <w:rPr>
                <w:rFonts w:ascii="仿宋_GB2312" w:eastAsia="仿宋_GB2312" w:hint="eastAsia"/>
                <w:sz w:val="15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个体经营户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其他</w:t>
            </w:r>
          </w:p>
        </w:tc>
      </w:tr>
      <w:tr w:rsidR="00560176" w:rsidTr="00AD475B">
        <w:trPr>
          <w:cantSplit/>
          <w:trHeight w:val="9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4.调查范围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全国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部分省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全省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部分市县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其他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预计调查单位数</w:t>
            </w:r>
            <w:r>
              <w:rPr>
                <w:rFonts w:ascii="宋体" w:hAnsi="宋体" w:hint="eastAsia"/>
              </w:rPr>
              <w:t>__________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</w:p>
        </w:tc>
      </w:tr>
      <w:tr w:rsidR="00560176" w:rsidTr="00AD475B">
        <w:trPr>
          <w:cantSplit/>
          <w:trHeight w:val="6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报表种类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基层表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</w:rPr>
              <w:t xml:space="preserve">种（张表）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综合表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</w:rPr>
              <w:t>种（张表）</w:t>
            </w:r>
          </w:p>
        </w:tc>
      </w:tr>
      <w:tr w:rsidR="00560176" w:rsidTr="00AD475B">
        <w:trPr>
          <w:cantSplit/>
          <w:trHeight w:val="7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6.调查方法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全数调查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抽样调查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重点调查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其他</w:t>
            </w:r>
          </w:p>
        </w:tc>
      </w:tr>
      <w:tr w:rsidR="00560176" w:rsidTr="00AD475B">
        <w:trPr>
          <w:cantSplit/>
          <w:trHeight w:val="7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7.调查频率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一次     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多次（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旬报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月报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季报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半年报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年报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几年报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其他）  </w:t>
            </w:r>
          </w:p>
        </w:tc>
      </w:tr>
      <w:tr w:rsidR="00560176" w:rsidTr="00AD475B">
        <w:trPr>
          <w:cantSplit/>
          <w:trHeight w:val="7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.报送单位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调查对象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统计局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调查队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部门（协会）</w:t>
            </w:r>
          </w:p>
        </w:tc>
      </w:tr>
      <w:tr w:rsidR="00560176" w:rsidTr="00AD475B">
        <w:trPr>
          <w:cantSplit/>
          <w:trHeight w:val="7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9.汇总方式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逐级汇总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超级汇总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其他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        </w:t>
            </w:r>
          </w:p>
        </w:tc>
      </w:tr>
      <w:tr w:rsidR="00560176" w:rsidTr="00AD475B">
        <w:trPr>
          <w:cantSplit/>
          <w:trHeight w:val="7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10.数据处理软件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单独开发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其他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</w:t>
            </w:r>
          </w:p>
        </w:tc>
      </w:tr>
      <w:tr w:rsidR="00560176" w:rsidTr="00AD475B">
        <w:trPr>
          <w:cantSplit/>
          <w:trHeight w:val="7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11.数据使用范围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本部门使用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可向其他部门提供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可向社会公众提供</w:t>
            </w:r>
          </w:p>
        </w:tc>
      </w:tr>
      <w:tr w:rsidR="00560176" w:rsidTr="00AD475B">
        <w:trPr>
          <w:cantSplit/>
          <w:trHeight w:val="9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12.数据衔接性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</w:rPr>
              <w:t xml:space="preserve"> 无历史数据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与历史数据衔接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部分数据与历史数据衔接</w:t>
            </w:r>
          </w:p>
          <w:p w:rsidR="00560176" w:rsidRDefault="00560176"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Cs w:val="21"/>
              </w:rPr>
              <w:t>与历史数据不衔接</w:t>
            </w:r>
          </w:p>
        </w:tc>
      </w:tr>
      <w:tr w:rsidR="00560176" w:rsidTr="00AD475B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0176" w:rsidRDefault="0056017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13.调查经费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6" w:rsidRDefault="00560176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</w:rPr>
              <w:t>经费来源：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中央财政经费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地方财政经费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其他经费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无经费</w:t>
            </w:r>
          </w:p>
          <w:p w:rsidR="00560176" w:rsidRDefault="00560176">
            <w:pPr>
              <w:spacing w:line="400" w:lineRule="exact"/>
              <w:ind w:firstLineChars="400" w:firstLine="8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（国家统计调查项目需填写 □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向财政部申请新预算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>使用已有预算）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>经费数量：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 xml:space="preserve">万元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其中：下拨经费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万元</w:t>
            </w:r>
          </w:p>
          <w:p w:rsidR="00560176" w:rsidRDefault="00560176">
            <w:pPr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分配方案：</w:t>
            </w:r>
            <w:r>
              <w:t>_________________________________________________________</w:t>
            </w:r>
          </w:p>
        </w:tc>
      </w:tr>
    </w:tbl>
    <w:p w:rsidR="00560176" w:rsidRDefault="00560176" w:rsidP="00560176">
      <w:pPr>
        <w:ind w:firstLineChars="50" w:firstLine="140"/>
        <w:jc w:val="center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Ansi="宋体" w:hint="eastAsia"/>
          <w:spacing w:val="30"/>
          <w:sz w:val="24"/>
        </w:rPr>
        <w:lastRenderedPageBreak/>
        <w:t>二、项目可行性研究报告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60176" w:rsidTr="00560176">
        <w:trPr>
          <w:cantSplit/>
          <w:trHeight w:val="600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包括：1.立项论证：阐明立项是否符合已定的职能分工范围，立项依据、调查目的、调查资料的使用范围和服务对象，调查内容与其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他统计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专家论证：重大、重要统计调查项目外部专家评审意见。5.国际同类调查的情况。</w:t>
            </w:r>
          </w:p>
        </w:tc>
      </w:tr>
      <w:tr w:rsidR="00560176" w:rsidTr="00560176">
        <w:trPr>
          <w:cantSplit/>
          <w:trHeight w:val="5591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76" w:rsidRDefault="00560176">
            <w:pPr>
              <w:spacing w:line="560" w:lineRule="exact"/>
              <w:ind w:firstLineChars="800" w:firstLine="1680"/>
              <w:rPr>
                <w:rFonts w:ascii="仿宋_GB2312" w:eastAsia="仿宋_GB2312"/>
                <w:szCs w:val="24"/>
              </w:rPr>
            </w:pPr>
          </w:p>
        </w:tc>
      </w:tr>
    </w:tbl>
    <w:p w:rsidR="00560176" w:rsidRDefault="00560176" w:rsidP="00560176">
      <w:pPr>
        <w:spacing w:line="400" w:lineRule="exact"/>
        <w:jc w:val="center"/>
        <w:rPr>
          <w:rFonts w:ascii="仿宋_GB2312" w:eastAsia="仿宋_GB2312" w:hAnsi="Times New Roman"/>
          <w:sz w:val="24"/>
        </w:rPr>
      </w:pPr>
    </w:p>
    <w:p w:rsidR="00560176" w:rsidRDefault="00560176" w:rsidP="00560176">
      <w:pPr>
        <w:ind w:firstLineChars="50" w:firstLine="150"/>
        <w:jc w:val="center"/>
        <w:rPr>
          <w:rFonts w:ascii="黑体" w:eastAsia="黑体" w:hAnsi="宋体"/>
          <w:spacing w:val="30"/>
          <w:sz w:val="24"/>
        </w:rPr>
      </w:pPr>
      <w:r>
        <w:rPr>
          <w:rFonts w:ascii="黑体" w:eastAsia="黑体" w:hAnsi="宋体" w:hint="eastAsia"/>
          <w:spacing w:val="30"/>
          <w:sz w:val="24"/>
        </w:rPr>
        <w:t>三、制度公开主要内容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60176" w:rsidTr="00560176">
        <w:trPr>
          <w:cantSplit/>
          <w:trHeight w:val="600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76" w:rsidRDefault="0056017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主要内容包括：调查目的、调查内容、调查对象及范围、调查方法、组织方式、数据发布等相关内容，请以项目请示文件附件形式单独报送。</w:t>
            </w:r>
          </w:p>
        </w:tc>
      </w:tr>
      <w:tr w:rsidR="00560176" w:rsidTr="00560176">
        <w:trPr>
          <w:cantSplit/>
          <w:trHeight w:val="3773"/>
          <w:jc w:val="center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176" w:rsidRDefault="00560176" w:rsidP="00560176">
            <w:pPr>
              <w:spacing w:line="560" w:lineRule="exact"/>
              <w:rPr>
                <w:rFonts w:ascii="仿宋_GB2312" w:eastAsia="仿宋_GB2312"/>
                <w:szCs w:val="24"/>
              </w:rPr>
            </w:pPr>
          </w:p>
        </w:tc>
      </w:tr>
    </w:tbl>
    <w:p w:rsidR="00560176" w:rsidRDefault="00560176" w:rsidP="00560176">
      <w:pPr>
        <w:rPr>
          <w:rFonts w:ascii="仿宋_GB2312" w:eastAsia="仿宋_GB2312" w:hAnsi="Times New Roman"/>
        </w:rPr>
      </w:pPr>
    </w:p>
    <w:p w:rsidR="00560176" w:rsidRDefault="00560176" w:rsidP="00560176">
      <w:pPr>
        <w:rPr>
          <w:rFonts w:ascii="Times New Roman"/>
        </w:rPr>
      </w:pPr>
      <w:r>
        <w:rPr>
          <w:rFonts w:ascii="仿宋_GB2312" w:eastAsia="仿宋_GB2312" w:hint="eastAsia"/>
        </w:rPr>
        <w:t>申请单位领导签字：                                 年      月      日</w:t>
      </w:r>
    </w:p>
    <w:p w:rsidR="00685D57" w:rsidRPr="00560176" w:rsidRDefault="00685D57" w:rsidP="00560176"/>
    <w:sectPr w:rsidR="00685D57" w:rsidRPr="0056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51" w:rsidRDefault="00C20051" w:rsidP="00F44990">
      <w:r>
        <w:separator/>
      </w:r>
    </w:p>
  </w:endnote>
  <w:endnote w:type="continuationSeparator" w:id="0">
    <w:p w:rsidR="00C20051" w:rsidRDefault="00C20051" w:rsidP="00F4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51" w:rsidRDefault="00C20051" w:rsidP="00F44990">
      <w:r>
        <w:separator/>
      </w:r>
    </w:p>
  </w:footnote>
  <w:footnote w:type="continuationSeparator" w:id="0">
    <w:p w:rsidR="00C20051" w:rsidRDefault="00C20051" w:rsidP="00F4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15"/>
    <w:rsid w:val="00021315"/>
    <w:rsid w:val="00560176"/>
    <w:rsid w:val="00685D57"/>
    <w:rsid w:val="008C1501"/>
    <w:rsid w:val="00AD475B"/>
    <w:rsid w:val="00C20051"/>
    <w:rsid w:val="00E30AD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9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99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0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1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9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99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01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1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1523</Characters>
  <Application>Microsoft Office Word</Application>
  <DocSecurity>0</DocSecurity>
  <Lines>12</Lines>
  <Paragraphs>3</Paragraphs>
  <ScaleCrop>false</ScaleCrop>
  <Company>Lenovo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4</cp:revision>
  <dcterms:created xsi:type="dcterms:W3CDTF">2020-06-28T08:06:00Z</dcterms:created>
  <dcterms:modified xsi:type="dcterms:W3CDTF">2020-06-29T03:21:00Z</dcterms:modified>
</cp:coreProperties>
</file>